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8215E3" w:rsidP="008215E3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C6CBD47" wp14:editId="62A61566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61E2D">
        <w:rPr>
          <w:rFonts w:ascii="Times New Roman" w:hAnsi="Times New Roman"/>
          <w:b/>
          <w:sz w:val="28"/>
          <w:szCs w:val="28"/>
        </w:rPr>
        <w:t>ДИФФЕРЕНЦИРОВАННОМУ ЗАЧЕТУ</w:t>
      </w:r>
      <w:r w:rsidR="00C61E2D" w:rsidRPr="00C61E2D">
        <w:rPr>
          <w:rFonts w:ascii="Times New Roman" w:hAnsi="Times New Roman"/>
          <w:b/>
          <w:sz w:val="28"/>
          <w:szCs w:val="28"/>
        </w:rPr>
        <w:t xml:space="preserve">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47560D" w:rsidRPr="001529BA" w:rsidRDefault="00C61E2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ОД.02</w:t>
      </w:r>
      <w:r w:rsidR="001529BA" w:rsidRPr="001529B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Литература</w:t>
      </w:r>
      <w:r w:rsidR="001529BA" w:rsidRPr="001529B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7560D" w:rsidRPr="001529BA">
        <w:rPr>
          <w:rFonts w:ascii="Times New Roman" w:hAnsi="Times New Roman"/>
          <w:b/>
          <w:sz w:val="28"/>
          <w:szCs w:val="28"/>
          <w:u w:val="single"/>
        </w:rPr>
        <w:t xml:space="preserve">  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1529BA" w:rsidRPr="001529BA" w:rsidRDefault="001529BA" w:rsidP="001529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29BA">
        <w:rPr>
          <w:rFonts w:ascii="Times New Roman" w:hAnsi="Times New Roman"/>
          <w:sz w:val="28"/>
          <w:szCs w:val="28"/>
        </w:rPr>
        <w:t>31.02.02 Акушерское дело</w:t>
      </w:r>
    </w:p>
    <w:p w:rsidR="0047560D" w:rsidRPr="001529BA" w:rsidRDefault="001529BA" w:rsidP="001529B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529BA">
        <w:rPr>
          <w:rFonts w:ascii="Times New Roman" w:hAnsi="Times New Roman"/>
          <w:sz w:val="28"/>
          <w:szCs w:val="28"/>
        </w:rPr>
        <w:t>34.02.01 Сестринское дело</w:t>
      </w:r>
    </w:p>
    <w:p w:rsidR="001529BA" w:rsidRPr="001529BA" w:rsidRDefault="001529BA" w:rsidP="001529B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529BA">
        <w:rPr>
          <w:rFonts w:ascii="Times New Roman" w:hAnsi="Times New Roman"/>
          <w:sz w:val="28"/>
          <w:szCs w:val="28"/>
        </w:rPr>
        <w:t>31.02.01 Лечебное дело</w:t>
      </w:r>
    </w:p>
    <w:p w:rsidR="001529BA" w:rsidRPr="001529BA" w:rsidRDefault="001529BA" w:rsidP="001529B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819"/>
      </w:tblGrid>
      <w:tr w:rsidR="0047560D" w:rsidTr="005962C0">
        <w:trPr>
          <w:trHeight w:val="165"/>
        </w:trPr>
        <w:tc>
          <w:tcPr>
            <w:tcW w:w="4751" w:type="dxa"/>
            <w:hideMark/>
          </w:tcPr>
          <w:p w:rsidR="0047560D" w:rsidRDefault="0047560D" w:rsidP="008719E9">
            <w:pPr>
              <w:pStyle w:val="a6"/>
            </w:pPr>
            <w:r>
              <w:t>Разработчик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4819" w:type="dxa"/>
            <w:hideMark/>
          </w:tcPr>
          <w:p w:rsidR="001529BA" w:rsidRPr="008719E9" w:rsidRDefault="0047560D" w:rsidP="008719E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  <w:r w:rsidR="00F5539D">
              <w:rPr>
                <w:rFonts w:ascii="Times New Roman" w:hAnsi="Times New Roman"/>
                <w:sz w:val="24"/>
                <w:szCs w:val="24"/>
              </w:rPr>
              <w:t>кафедры</w:t>
            </w:r>
            <w:r w:rsidR="00871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29BA">
              <w:rPr>
                <w:rFonts w:ascii="Times New Roman" w:hAnsi="Times New Roman"/>
                <w:lang w:eastAsia="en-US"/>
              </w:rPr>
              <w:t>общео</w:t>
            </w:r>
            <w:r w:rsidR="001529BA">
              <w:rPr>
                <w:rFonts w:ascii="Times New Roman" w:hAnsi="Times New Roman"/>
                <w:lang w:eastAsia="en-US"/>
              </w:rPr>
              <w:t>б</w:t>
            </w:r>
            <w:r w:rsidR="001529BA">
              <w:rPr>
                <w:rFonts w:ascii="Times New Roman" w:hAnsi="Times New Roman"/>
                <w:lang w:eastAsia="en-US"/>
              </w:rPr>
              <w:t xml:space="preserve">разовательных, гуманитарных и социально- экономических и </w:t>
            </w:r>
            <w:proofErr w:type="gramStart"/>
            <w:r w:rsidR="001529BA">
              <w:rPr>
                <w:rFonts w:ascii="Times New Roman" w:hAnsi="Times New Roman"/>
                <w:lang w:eastAsia="en-US"/>
              </w:rPr>
              <w:t>естественно-научных</w:t>
            </w:r>
            <w:proofErr w:type="gramEnd"/>
            <w:r w:rsidR="001529BA">
              <w:rPr>
                <w:rStyle w:val="a4"/>
                <w:rFonts w:ascii="Times New Roman" w:hAnsi="Times New Roman"/>
                <w:lang w:eastAsia="en-US"/>
              </w:rPr>
              <w:t xml:space="preserve"> </w:t>
            </w:r>
            <w:r w:rsidR="001529BA">
              <w:rPr>
                <w:rFonts w:ascii="Times New Roman" w:hAnsi="Times New Roman"/>
                <w:lang w:eastAsia="en-US"/>
              </w:rPr>
              <w:t xml:space="preserve"> дисц</w:t>
            </w:r>
            <w:r w:rsidR="001529BA">
              <w:rPr>
                <w:rFonts w:ascii="Times New Roman" w:hAnsi="Times New Roman"/>
                <w:lang w:eastAsia="en-US"/>
              </w:rPr>
              <w:t>и</w:t>
            </w:r>
            <w:r w:rsidR="001529BA">
              <w:rPr>
                <w:rFonts w:ascii="Times New Roman" w:hAnsi="Times New Roman"/>
                <w:lang w:eastAsia="en-US"/>
              </w:rPr>
              <w:t>плин</w:t>
            </w:r>
          </w:p>
          <w:p w:rsidR="001529BA" w:rsidRDefault="001529BA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60D" w:rsidTr="005962C0">
        <w:trPr>
          <w:trHeight w:val="165"/>
        </w:trPr>
        <w:tc>
          <w:tcPr>
            <w:tcW w:w="4751" w:type="dxa"/>
            <w:hideMark/>
          </w:tcPr>
          <w:p w:rsidR="0047560D" w:rsidRDefault="0047560D" w:rsidP="008719E9">
            <w:pPr>
              <w:pStyle w:val="a6"/>
            </w:pPr>
            <w:r w:rsidRPr="00C747BE">
              <w:t>Г</w:t>
            </w:r>
            <w:r w:rsidR="00F5539D" w:rsidRPr="00C747BE">
              <w:t>АПОУ РБ</w:t>
            </w:r>
            <w:r w:rsidRPr="00C747BE">
              <w:t xml:space="preserve"> «</w:t>
            </w:r>
            <w:proofErr w:type="spellStart"/>
            <w:r w:rsidR="00F5539D" w:rsidRPr="00C747BE">
              <w:t>Стерлитамакский</w:t>
            </w:r>
            <w:proofErr w:type="spellEnd"/>
            <w:r w:rsidR="00F5539D" w:rsidRPr="00C747BE">
              <w:t xml:space="preserve"> медицинский колледж</w:t>
            </w:r>
            <w:r w:rsidRPr="00C747BE">
              <w:t>»</w:t>
            </w:r>
          </w:p>
          <w:p w:rsidR="008719E9" w:rsidRPr="00C747BE" w:rsidRDefault="008719E9" w:rsidP="008719E9">
            <w:pPr>
              <w:pStyle w:val="a6"/>
            </w:pPr>
          </w:p>
        </w:tc>
        <w:tc>
          <w:tcPr>
            <w:tcW w:w="4819" w:type="dxa"/>
            <w:hideMark/>
          </w:tcPr>
          <w:p w:rsidR="0047560D" w:rsidRDefault="0047560D" w:rsidP="001529BA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60D" w:rsidTr="005962C0">
        <w:trPr>
          <w:trHeight w:val="165"/>
        </w:trPr>
        <w:tc>
          <w:tcPr>
            <w:tcW w:w="4751" w:type="dxa"/>
            <w:hideMark/>
          </w:tcPr>
          <w:p w:rsidR="0047560D" w:rsidRPr="008719E9" w:rsidRDefault="008719E9" w:rsidP="008719E9">
            <w:pPr>
              <w:pStyle w:val="a6"/>
              <w:rPr>
                <w:sz w:val="24"/>
                <w:szCs w:val="24"/>
              </w:rPr>
            </w:pPr>
            <w:r w:rsidRPr="008719E9">
              <w:rPr>
                <w:sz w:val="24"/>
                <w:szCs w:val="24"/>
              </w:rPr>
              <w:t>Преподаватели:</w:t>
            </w:r>
            <w:r w:rsidR="0047560D" w:rsidRPr="008719E9">
              <w:rPr>
                <w:sz w:val="24"/>
                <w:szCs w:val="24"/>
              </w:rPr>
              <w:t xml:space="preserve"> </w:t>
            </w:r>
          </w:p>
          <w:p w:rsidR="001529BA" w:rsidRPr="008719E9" w:rsidRDefault="001529BA" w:rsidP="008719E9">
            <w:pPr>
              <w:pStyle w:val="a6"/>
              <w:rPr>
                <w:sz w:val="24"/>
                <w:szCs w:val="24"/>
              </w:rPr>
            </w:pPr>
            <w:proofErr w:type="spellStart"/>
            <w:r w:rsidRPr="008719E9">
              <w:rPr>
                <w:sz w:val="24"/>
                <w:szCs w:val="24"/>
              </w:rPr>
              <w:t>Габитова</w:t>
            </w:r>
            <w:proofErr w:type="spellEnd"/>
            <w:r w:rsidR="008719E9" w:rsidRPr="008719E9">
              <w:rPr>
                <w:sz w:val="24"/>
                <w:szCs w:val="24"/>
              </w:rPr>
              <w:t xml:space="preserve"> </w:t>
            </w:r>
            <w:r w:rsidRPr="008719E9">
              <w:rPr>
                <w:sz w:val="24"/>
                <w:szCs w:val="24"/>
              </w:rPr>
              <w:t>Т.Н.</w:t>
            </w:r>
          </w:p>
          <w:p w:rsidR="001529BA" w:rsidRDefault="001529BA" w:rsidP="008719E9">
            <w:pPr>
              <w:pStyle w:val="a6"/>
            </w:pPr>
            <w:r w:rsidRPr="008719E9">
              <w:rPr>
                <w:sz w:val="24"/>
                <w:szCs w:val="24"/>
              </w:rPr>
              <w:t>Гусева О.А.</w:t>
            </w:r>
          </w:p>
        </w:tc>
        <w:tc>
          <w:tcPr>
            <w:tcW w:w="4819" w:type="dxa"/>
            <w:hideMark/>
          </w:tcPr>
          <w:p w:rsidR="0047560D" w:rsidRPr="008719E9" w:rsidRDefault="008215E3" w:rsidP="008719E9">
            <w:pPr>
              <w:pStyle w:val="a6"/>
            </w:pPr>
            <w:r>
              <w:rPr>
                <w:rFonts w:eastAsia="Times New Roman" w:cstheme="minorBidi"/>
                <w:noProof/>
                <w:sz w:val="24"/>
                <w:szCs w:val="24"/>
              </w:rPr>
              <w:drawing>
                <wp:inline distT="0" distB="0" distL="0" distR="0" wp14:anchorId="298FB160" wp14:editId="08946EBE">
                  <wp:extent cx="2226310" cy="44513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60D" w:rsidTr="008215E3">
        <w:trPr>
          <w:trHeight w:val="90"/>
        </w:trPr>
        <w:tc>
          <w:tcPr>
            <w:tcW w:w="4751" w:type="dxa"/>
            <w:vMerge w:val="restart"/>
          </w:tcPr>
          <w:p w:rsidR="008719E9" w:rsidRDefault="008719E9" w:rsidP="008719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19E9" w:rsidRDefault="008719E9" w:rsidP="008719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19E9" w:rsidRDefault="008719E9" w:rsidP="008719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19E9" w:rsidRPr="0047560D" w:rsidRDefault="008719E9" w:rsidP="008719E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2025 г.</w:t>
            </w:r>
          </w:p>
          <w:p w:rsidR="0047560D" w:rsidRDefault="0047560D" w:rsidP="008719E9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7560D" w:rsidRPr="008719E9" w:rsidRDefault="0047560D" w:rsidP="008719E9">
            <w:pPr>
              <w:pStyle w:val="a6"/>
              <w:rPr>
                <w:sz w:val="24"/>
                <w:szCs w:val="24"/>
              </w:rPr>
            </w:pPr>
          </w:p>
        </w:tc>
      </w:tr>
      <w:tr w:rsidR="0047560D" w:rsidTr="005962C0">
        <w:trPr>
          <w:trHeight w:val="90"/>
        </w:trPr>
        <w:tc>
          <w:tcPr>
            <w:tcW w:w="0" w:type="auto"/>
            <w:vMerge/>
            <w:vAlign w:val="center"/>
            <w:hideMark/>
          </w:tcPr>
          <w:p w:rsidR="0047560D" w:rsidRDefault="0047560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1E2D" w:rsidRDefault="008215E3" w:rsidP="008215E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1D126E">
        <w:rPr>
          <w:rFonts w:ascii="Times New Roman" w:eastAsia="Calibri" w:hAnsi="Times New Roman"/>
          <w:b/>
          <w:sz w:val="24"/>
          <w:szCs w:val="24"/>
        </w:rPr>
        <w:lastRenderedPageBreak/>
        <w:t>Вопросы к дифференцированному зачету</w:t>
      </w:r>
    </w:p>
    <w:p w:rsidR="008215E3" w:rsidRDefault="008215E3" w:rsidP="008215E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1. А.Н. Островский. Пьеса «Гроза»: жанр, композиция, конфликт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2. Народные истоки и сила характера Катерины. «Гроза» А.Н. Островского в русской критике.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3. A.И. Гончаров роман «Обломов». Образ Обломова: детство, юность, зр</w:t>
      </w:r>
      <w:r w:rsidRPr="00805EEF">
        <w:rPr>
          <w:b/>
          <w:sz w:val="28"/>
          <w:szCs w:val="28"/>
        </w:rPr>
        <w:t>е</w:t>
      </w:r>
      <w:r w:rsidRPr="00805EEF">
        <w:rPr>
          <w:b/>
          <w:sz w:val="28"/>
          <w:szCs w:val="28"/>
        </w:rPr>
        <w:t xml:space="preserve">лость. 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И.С. Тургенев. Роман </w:t>
      </w:r>
      <w:r w:rsidRPr="00805EEF">
        <w:rPr>
          <w:b/>
          <w:sz w:val="28"/>
          <w:szCs w:val="28"/>
        </w:rPr>
        <w:t>«Отцы и дети». Вечные темы в спорах «отцов и д</w:t>
      </w:r>
      <w:r w:rsidRPr="00805EEF">
        <w:rPr>
          <w:b/>
          <w:sz w:val="28"/>
          <w:szCs w:val="28"/>
        </w:rPr>
        <w:t>е</w:t>
      </w:r>
      <w:r w:rsidRPr="00805EEF">
        <w:rPr>
          <w:b/>
          <w:sz w:val="28"/>
          <w:szCs w:val="28"/>
        </w:rPr>
        <w:t>тей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5. И.С. Тургенев роман «Отцы и дети». Взаимоотношения Базарова с Н.П. и П.П. Кирсановыми, с А. Одинцовой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6. Ф. И. Тютчев. Основные темы и художественное своеобразие лирики. Анализ стихотворения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7. А.А. Фет. Основные темы и художественное своеобразие лирики. Анализ стихотворения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8. Н.А. Некрасов поэма «Кому на Руси жить хорошо» - энциклопедия кр</w:t>
      </w:r>
      <w:r w:rsidRPr="00805EEF">
        <w:rPr>
          <w:b/>
          <w:sz w:val="28"/>
          <w:szCs w:val="28"/>
        </w:rPr>
        <w:t>е</w:t>
      </w:r>
      <w:r w:rsidRPr="00805EEF">
        <w:rPr>
          <w:b/>
          <w:sz w:val="28"/>
          <w:szCs w:val="28"/>
        </w:rPr>
        <w:t>стьянской жизни середины ХIХ века. Анализ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9. М.Е. Салтыков-Щедрин повесть «История одного города». Анализ эп</w:t>
      </w:r>
      <w:r w:rsidRPr="00805EEF">
        <w:rPr>
          <w:b/>
          <w:sz w:val="28"/>
          <w:szCs w:val="28"/>
        </w:rPr>
        <w:t>и</w:t>
      </w:r>
      <w:r w:rsidRPr="00805EEF">
        <w:rPr>
          <w:b/>
          <w:sz w:val="28"/>
          <w:szCs w:val="28"/>
        </w:rPr>
        <w:t>зода (по выбору).</w:t>
      </w:r>
      <w:r>
        <w:rPr>
          <w:b/>
          <w:sz w:val="28"/>
          <w:szCs w:val="28"/>
        </w:rPr>
        <w:t xml:space="preserve"> Сказки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10. Ф.М. Достоевский. Роман «Преступление и наказание»: образ главного героя. Причины преступления.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11. Ф.М. Достоевский роман «Преступление и наказание». Герои романа. Анализ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12. Л.Н. Толстой. «Война и мир» как роман-эпопея: история создания,  жанровое своеобразие, смысл названия.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13. Духовные искания Андрея Болконского, Пьера Безухова, Наташи Р</w:t>
      </w:r>
      <w:r w:rsidRPr="00805EEF">
        <w:rPr>
          <w:b/>
          <w:sz w:val="28"/>
          <w:szCs w:val="28"/>
        </w:rPr>
        <w:t>о</w:t>
      </w:r>
      <w:r w:rsidRPr="00805EEF">
        <w:rPr>
          <w:b/>
          <w:sz w:val="28"/>
          <w:szCs w:val="28"/>
        </w:rPr>
        <w:t>стовой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 xml:space="preserve">14. Рассказы и повести Н.С. Лескова. «Очарованный странник». Иван </w:t>
      </w:r>
      <w:proofErr w:type="spellStart"/>
      <w:r w:rsidRPr="00805EEF">
        <w:rPr>
          <w:b/>
          <w:sz w:val="28"/>
          <w:szCs w:val="28"/>
        </w:rPr>
        <w:t>Флягин</w:t>
      </w:r>
      <w:proofErr w:type="spellEnd"/>
      <w:r w:rsidRPr="00805EEF">
        <w:rPr>
          <w:b/>
          <w:sz w:val="28"/>
          <w:szCs w:val="28"/>
        </w:rPr>
        <w:t xml:space="preserve"> – главный герой.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15. А.П. Чехов комедия «Вишневый сад». Проблематика произведения. Анализ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16. А.П. Чехов. Рассказы «Человек в футляре», «Крыжовник», «О любви»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 xml:space="preserve">17. А.И. Куприн. Повесть «Гранатовый браслет»: трагическая история любви </w:t>
      </w:r>
      <w:proofErr w:type="spellStart"/>
      <w:r w:rsidRPr="00805EEF">
        <w:rPr>
          <w:b/>
          <w:sz w:val="28"/>
          <w:szCs w:val="28"/>
        </w:rPr>
        <w:t>Желткова</w:t>
      </w:r>
      <w:proofErr w:type="spellEnd"/>
      <w:r w:rsidRPr="00805EEF">
        <w:rPr>
          <w:b/>
          <w:sz w:val="28"/>
          <w:szCs w:val="28"/>
        </w:rPr>
        <w:t xml:space="preserve">. 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 xml:space="preserve">18. М. Горький. Романтизм ранних рассказов. 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19. М. Горький. «На дне». Изображение правды жизни в пьесе. Анализ эп</w:t>
      </w:r>
      <w:r w:rsidRPr="00805EEF">
        <w:rPr>
          <w:b/>
          <w:sz w:val="28"/>
          <w:szCs w:val="28"/>
        </w:rPr>
        <w:t>и</w:t>
      </w:r>
      <w:r w:rsidRPr="00805EEF">
        <w:rPr>
          <w:b/>
          <w:sz w:val="28"/>
          <w:szCs w:val="28"/>
        </w:rPr>
        <w:t>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20. И.А. Бунин. «Господин из Сан-Франциско». Проблематика рассказа. Анализ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21. А.А. Блок. Тематика и основные мотивы лирики. Анализ стихотвор</w:t>
      </w:r>
      <w:r w:rsidRPr="00805EEF">
        <w:rPr>
          <w:b/>
          <w:sz w:val="28"/>
          <w:szCs w:val="28"/>
        </w:rPr>
        <w:t>е</w:t>
      </w:r>
      <w:r w:rsidRPr="00805EEF">
        <w:rPr>
          <w:b/>
          <w:sz w:val="28"/>
          <w:szCs w:val="28"/>
        </w:rPr>
        <w:t>ния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22. А.А. Блок поэма «Двенадцать». Основные темы и герои поэмы. Анализ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23. В.В. Маяковский. Лирика. Поэма «Облако в штанах». Образ лирич</w:t>
      </w:r>
      <w:r w:rsidRPr="00805EEF">
        <w:rPr>
          <w:b/>
          <w:sz w:val="28"/>
          <w:szCs w:val="28"/>
        </w:rPr>
        <w:t>е</w:t>
      </w:r>
      <w:r w:rsidRPr="00805EEF">
        <w:rPr>
          <w:b/>
          <w:sz w:val="28"/>
          <w:szCs w:val="28"/>
        </w:rPr>
        <w:t>ского героя. Анализ стихотворения или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24. С.А. Есенин. Основные темы и художественное своеобразие лирики. Анализ стихотворения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lastRenderedPageBreak/>
        <w:t>25. М.И. Цветаева. О.Э. Мандельштам. Тематика и основные мотивы л</w:t>
      </w:r>
      <w:r w:rsidRPr="00805EEF">
        <w:rPr>
          <w:b/>
          <w:sz w:val="28"/>
          <w:szCs w:val="28"/>
        </w:rPr>
        <w:t>и</w:t>
      </w:r>
      <w:r w:rsidRPr="00805EEF">
        <w:rPr>
          <w:b/>
          <w:sz w:val="28"/>
          <w:szCs w:val="28"/>
        </w:rPr>
        <w:t>рики. Анализ стихотворения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26. А.А. Ахматова. Лирика. Поэма «Реквием». Образ лирической героини. Анализ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27. М.А. Шолохов. Роман-эпопея «Тихий Дон». История создания. Смысл названия. Анализ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28. Семья Мелеховых. Образ Г. Мелехова, любовь в его жизни. Герой в п</w:t>
      </w:r>
      <w:r w:rsidRPr="00805EEF">
        <w:rPr>
          <w:b/>
          <w:sz w:val="28"/>
          <w:szCs w:val="28"/>
        </w:rPr>
        <w:t>о</w:t>
      </w:r>
      <w:r w:rsidRPr="00805EEF">
        <w:rPr>
          <w:b/>
          <w:sz w:val="28"/>
          <w:szCs w:val="28"/>
        </w:rPr>
        <w:t>исках своего пути среди «хода истории». Анализ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29. М.А. Булгаков. Роман «Мастер и Маргарита». Реальность и фантаст</w:t>
      </w:r>
      <w:r w:rsidRPr="00805EEF">
        <w:rPr>
          <w:b/>
          <w:sz w:val="28"/>
          <w:szCs w:val="28"/>
        </w:rPr>
        <w:t>и</w:t>
      </w:r>
      <w:r w:rsidRPr="00805EEF">
        <w:rPr>
          <w:b/>
          <w:sz w:val="28"/>
          <w:szCs w:val="28"/>
        </w:rPr>
        <w:t>ка. Сатира. Смысл финала. Анализ эпизода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30. А.П. Платонов. Социально-философское содержание творчества А. Платонова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(«В прекрасном и яростном мире»).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31. А.Т. Твардовский. «Основные мотивы лирики Твардовского». Анализ стихотворения (по выбору).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32.А.И. Солженицын. Повесть «Один день Ивана Денисовича». Социал</w:t>
      </w:r>
      <w:r w:rsidRPr="00805EEF">
        <w:rPr>
          <w:b/>
          <w:sz w:val="28"/>
          <w:szCs w:val="28"/>
        </w:rPr>
        <w:t>ь</w:t>
      </w:r>
      <w:r w:rsidRPr="00805EEF">
        <w:rPr>
          <w:b/>
          <w:sz w:val="28"/>
          <w:szCs w:val="28"/>
        </w:rPr>
        <w:t>но-нравственная проблематика «лагерной» темы в произведении.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33. В.М. Шукшин. Изображение жизни русской деревни в рассказах пис</w:t>
      </w:r>
      <w:r w:rsidRPr="00805EEF">
        <w:rPr>
          <w:b/>
          <w:sz w:val="28"/>
          <w:szCs w:val="28"/>
        </w:rPr>
        <w:t>а</w:t>
      </w:r>
      <w:r w:rsidRPr="00805EEF">
        <w:rPr>
          <w:b/>
          <w:sz w:val="28"/>
          <w:szCs w:val="28"/>
        </w:rPr>
        <w:t>теля.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34. Н.М. Рубцов. Тема Родины в лирике. Анализ стихотворения (по выб</w:t>
      </w:r>
      <w:r w:rsidRPr="00805EEF">
        <w:rPr>
          <w:b/>
          <w:sz w:val="28"/>
          <w:szCs w:val="28"/>
        </w:rPr>
        <w:t>о</w:t>
      </w:r>
      <w:r w:rsidRPr="00805EEF">
        <w:rPr>
          <w:b/>
          <w:sz w:val="28"/>
          <w:szCs w:val="28"/>
        </w:rPr>
        <w:t>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>35</w:t>
      </w:r>
      <w:r>
        <w:rPr>
          <w:b/>
          <w:sz w:val="28"/>
          <w:szCs w:val="28"/>
        </w:rPr>
        <w:t xml:space="preserve">. Э. Хемингуэй </w:t>
      </w:r>
      <w:r w:rsidRPr="00805EEF">
        <w:rPr>
          <w:b/>
          <w:sz w:val="28"/>
          <w:szCs w:val="28"/>
        </w:rPr>
        <w:t>«Старик и море». Герои повести. Анализ эпизода (по в</w:t>
      </w:r>
      <w:r w:rsidRPr="00805EEF">
        <w:rPr>
          <w:b/>
          <w:sz w:val="28"/>
          <w:szCs w:val="28"/>
        </w:rPr>
        <w:t>ы</w:t>
      </w:r>
      <w:r w:rsidRPr="00805EEF">
        <w:rPr>
          <w:b/>
          <w:sz w:val="28"/>
          <w:szCs w:val="28"/>
        </w:rPr>
        <w:t>бору).</w:t>
      </w:r>
    </w:p>
    <w:p w:rsidR="00C61E2D" w:rsidRPr="00805EEF" w:rsidRDefault="00C61E2D" w:rsidP="00C61E2D">
      <w:pPr>
        <w:pStyle w:val="a6"/>
        <w:rPr>
          <w:b/>
          <w:sz w:val="28"/>
          <w:szCs w:val="28"/>
        </w:rPr>
      </w:pPr>
      <w:r w:rsidRPr="00805EEF"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47560D" w:rsidRDefault="00C61E2D" w:rsidP="00C61E2D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 w:rsidRPr="00805EE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5962C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sectPr w:rsidR="0047560D" w:rsidSect="005962C0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529BA"/>
    <w:rsid w:val="001F5122"/>
    <w:rsid w:val="00235D2C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85A12"/>
    <w:rsid w:val="00594428"/>
    <w:rsid w:val="005962C0"/>
    <w:rsid w:val="005E6060"/>
    <w:rsid w:val="005E7C2D"/>
    <w:rsid w:val="006417D2"/>
    <w:rsid w:val="00643C52"/>
    <w:rsid w:val="006770FC"/>
    <w:rsid w:val="00682085"/>
    <w:rsid w:val="008215E3"/>
    <w:rsid w:val="008719E9"/>
    <w:rsid w:val="0089132F"/>
    <w:rsid w:val="009A06F9"/>
    <w:rsid w:val="009A17BF"/>
    <w:rsid w:val="00A91817"/>
    <w:rsid w:val="00B868CB"/>
    <w:rsid w:val="00B87BF2"/>
    <w:rsid w:val="00C0602C"/>
    <w:rsid w:val="00C61E2D"/>
    <w:rsid w:val="00C747BE"/>
    <w:rsid w:val="00C92A28"/>
    <w:rsid w:val="00CA1BA5"/>
    <w:rsid w:val="00E05925"/>
    <w:rsid w:val="00E66BFC"/>
    <w:rsid w:val="00F115FB"/>
    <w:rsid w:val="00F31014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1529BA"/>
    <w:rPr>
      <w:i/>
      <w:iCs w:val="0"/>
    </w:rPr>
  </w:style>
  <w:style w:type="character" w:customStyle="1" w:styleId="a5">
    <w:name w:val="Без интервала Знак"/>
    <w:basedOn w:val="a0"/>
    <w:link w:val="a6"/>
    <w:uiPriority w:val="1"/>
    <w:locked/>
    <w:rsid w:val="001529BA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1529B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7">
    <w:name w:val="Body Text"/>
    <w:basedOn w:val="a"/>
    <w:link w:val="a8"/>
    <w:semiHidden/>
    <w:unhideWhenUsed/>
    <w:rsid w:val="005962C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596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1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15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1529BA"/>
    <w:rPr>
      <w:i/>
      <w:iCs w:val="0"/>
    </w:rPr>
  </w:style>
  <w:style w:type="character" w:customStyle="1" w:styleId="a5">
    <w:name w:val="Без интервала Знак"/>
    <w:basedOn w:val="a0"/>
    <w:link w:val="a6"/>
    <w:uiPriority w:val="1"/>
    <w:locked/>
    <w:rsid w:val="001529BA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1529B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7">
    <w:name w:val="Body Text"/>
    <w:basedOn w:val="a"/>
    <w:link w:val="a8"/>
    <w:semiHidden/>
    <w:unhideWhenUsed/>
    <w:rsid w:val="005962C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596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1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15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2025-12-04T06:40:00Z</dcterms:created>
  <dcterms:modified xsi:type="dcterms:W3CDTF">2025-12-04T06:40:00Z</dcterms:modified>
</cp:coreProperties>
</file>